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EAF4" w14:textId="15B36492" w:rsidR="00973F91" w:rsidRDefault="0006189D" w:rsidP="0006189D">
      <w:pPr>
        <w:jc w:val="center"/>
        <w:rPr>
          <w:sz w:val="40"/>
          <w:szCs w:val="40"/>
          <w:lang w:val="bg-BG"/>
        </w:rPr>
      </w:pPr>
      <w:r w:rsidRPr="0006189D">
        <w:rPr>
          <w:sz w:val="40"/>
          <w:szCs w:val="40"/>
          <w:lang w:val="bg-BG"/>
        </w:rPr>
        <w:t xml:space="preserve">Мишел </w:t>
      </w:r>
      <w:r w:rsidRPr="0006189D">
        <w:rPr>
          <w:noProof/>
          <w:sz w:val="40"/>
          <w:szCs w:val="40"/>
          <w:lang w:val="bg-BG"/>
        </w:rPr>
        <w:t>Пръчкова</w:t>
      </w:r>
      <w:r w:rsidRPr="0006189D">
        <w:rPr>
          <w:sz w:val="40"/>
          <w:szCs w:val="40"/>
          <w:lang w:val="bg-BG"/>
        </w:rPr>
        <w:t xml:space="preserve"> 7в клас</w:t>
      </w:r>
    </w:p>
    <w:p w14:paraId="38252FCB" w14:textId="3663A1AC" w:rsidR="0006189D" w:rsidRDefault="0006189D" w:rsidP="0006189D">
      <w:pPr>
        <w:jc w:val="center"/>
        <w:rPr>
          <w:sz w:val="40"/>
          <w:szCs w:val="40"/>
          <w:lang w:val="bg-BG"/>
        </w:rPr>
      </w:pPr>
      <w:r>
        <w:rPr>
          <w:sz w:val="40"/>
          <w:szCs w:val="40"/>
          <w:lang w:val="bg-BG"/>
        </w:rPr>
        <w:t>Поведението в училище- наказания и поощрения</w:t>
      </w:r>
    </w:p>
    <w:p w14:paraId="273E23EB" w14:textId="15F4BF72" w:rsidR="0006189D" w:rsidRDefault="0006189D" w:rsidP="0006189D">
      <w:pPr>
        <w:jc w:val="center"/>
        <w:rPr>
          <w:sz w:val="40"/>
          <w:szCs w:val="40"/>
          <w:lang w:val="bg-BG"/>
        </w:rPr>
      </w:pPr>
    </w:p>
    <w:p w14:paraId="6961406B" w14:textId="1ABAC635" w:rsidR="0006189D" w:rsidRDefault="0006189D" w:rsidP="00FE1350">
      <w:pPr>
        <w:ind w:firstLine="709"/>
        <w:jc w:val="both"/>
        <w:rPr>
          <w:sz w:val="40"/>
          <w:szCs w:val="40"/>
          <w:lang w:val="bg-BG"/>
        </w:rPr>
      </w:pPr>
      <w:r>
        <w:rPr>
          <w:sz w:val="40"/>
          <w:szCs w:val="40"/>
          <w:lang w:val="bg-BG"/>
        </w:rPr>
        <w:t>По времето на социализма правилата за поведение на учениците и оценяването е било различно.</w:t>
      </w:r>
    </w:p>
    <w:p w14:paraId="6FA3CC33" w14:textId="6C1FF526" w:rsidR="002B6F21" w:rsidRDefault="0006189D" w:rsidP="00FE1350">
      <w:pPr>
        <w:ind w:firstLine="709"/>
        <w:jc w:val="both"/>
        <w:rPr>
          <w:sz w:val="40"/>
          <w:szCs w:val="40"/>
          <w:lang w:val="bg-BG"/>
        </w:rPr>
      </w:pPr>
      <w:r>
        <w:rPr>
          <w:sz w:val="40"/>
          <w:szCs w:val="40"/>
          <w:lang w:val="bg-BG"/>
        </w:rPr>
        <w:t>Преди дядо да отиде в гимназия е учил на село.</w:t>
      </w:r>
    </w:p>
    <w:p w14:paraId="1885E0ED" w14:textId="749F63F8" w:rsidR="0006189D" w:rsidRDefault="0006189D" w:rsidP="00FE1350">
      <w:pPr>
        <w:ind w:firstLine="709"/>
        <w:jc w:val="both"/>
        <w:rPr>
          <w:sz w:val="40"/>
          <w:szCs w:val="40"/>
          <w:lang w:val="bg-BG"/>
        </w:rPr>
      </w:pPr>
      <w:r>
        <w:rPr>
          <w:sz w:val="40"/>
          <w:szCs w:val="40"/>
          <w:lang w:val="bg-BG"/>
        </w:rPr>
        <w:t>Непослушните деца са стояли на колене към стената</w:t>
      </w:r>
      <w:r w:rsidR="002B6F21">
        <w:rPr>
          <w:sz w:val="40"/>
          <w:szCs w:val="40"/>
          <w:lang w:val="bg-BG"/>
        </w:rPr>
        <w:t xml:space="preserve"> и са държали ръцете си изправени с пръчка.</w:t>
      </w:r>
    </w:p>
    <w:p w14:paraId="21CB0D24" w14:textId="29047185" w:rsidR="002B6F21" w:rsidRDefault="002B6F21" w:rsidP="00FE1350">
      <w:pPr>
        <w:ind w:firstLine="709"/>
        <w:jc w:val="both"/>
        <w:rPr>
          <w:sz w:val="40"/>
          <w:szCs w:val="40"/>
          <w:lang w:val="bg-BG"/>
        </w:rPr>
      </w:pPr>
      <w:r>
        <w:rPr>
          <w:sz w:val="40"/>
          <w:szCs w:val="40"/>
          <w:lang w:val="bg-BG"/>
        </w:rPr>
        <w:t>Понякога учителят ги е бил с п</w:t>
      </w:r>
      <w:r w:rsidR="00F60018">
        <w:rPr>
          <w:sz w:val="40"/>
          <w:szCs w:val="40"/>
          <w:lang w:val="bg-BG"/>
        </w:rPr>
        <w:t>оказалка</w:t>
      </w:r>
      <w:r>
        <w:rPr>
          <w:sz w:val="40"/>
          <w:szCs w:val="40"/>
          <w:lang w:val="bg-BG"/>
        </w:rPr>
        <w:t xml:space="preserve"> през ръцете.</w:t>
      </w:r>
    </w:p>
    <w:p w14:paraId="25490C8A" w14:textId="210C91AB" w:rsidR="002B6F21" w:rsidRDefault="002B6F21" w:rsidP="00FE1350">
      <w:pPr>
        <w:ind w:firstLine="709"/>
        <w:jc w:val="both"/>
        <w:rPr>
          <w:sz w:val="40"/>
          <w:szCs w:val="40"/>
          <w:lang w:val="bg-BG"/>
        </w:rPr>
      </w:pPr>
      <w:r>
        <w:rPr>
          <w:sz w:val="40"/>
          <w:szCs w:val="40"/>
          <w:lang w:val="bg-BG"/>
        </w:rPr>
        <w:t>Баба ми разказа за поощренията към добрите ученици. Госпожите са се държали много добре към отличниците и са ги хвалели на родителите им.</w:t>
      </w:r>
    </w:p>
    <w:p w14:paraId="7A3CFF18" w14:textId="58216A3E" w:rsidR="002B6F21" w:rsidRDefault="002B6F21" w:rsidP="00FE1350">
      <w:pPr>
        <w:ind w:firstLine="709"/>
        <w:jc w:val="both"/>
        <w:rPr>
          <w:sz w:val="40"/>
          <w:szCs w:val="40"/>
          <w:lang w:val="bg-BG"/>
        </w:rPr>
      </w:pPr>
      <w:r>
        <w:rPr>
          <w:sz w:val="40"/>
          <w:szCs w:val="40"/>
          <w:lang w:val="bg-BG"/>
        </w:rPr>
        <w:t xml:space="preserve">На 24 май </w:t>
      </w:r>
      <w:r w:rsidR="00F60018">
        <w:rPr>
          <w:sz w:val="40"/>
          <w:szCs w:val="40"/>
          <w:lang w:val="bg-BG"/>
        </w:rPr>
        <w:t>са се провеждали манифестации.  Те са носели лента на която пишело ,,отличник“ и в строя са били най-отпред, за да може всички да са взимали пример от тях.</w:t>
      </w:r>
    </w:p>
    <w:sectPr w:rsidR="002B6F21" w:rsidSect="007E3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89D"/>
    <w:rsid w:val="0006189D"/>
    <w:rsid w:val="002B6F21"/>
    <w:rsid w:val="00476342"/>
    <w:rsid w:val="00776190"/>
    <w:rsid w:val="007E361F"/>
    <w:rsid w:val="00D241A0"/>
    <w:rsid w:val="00F60018"/>
    <w:rsid w:val="00F95E5F"/>
    <w:rsid w:val="00FE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66888"/>
  <w15:chartTrackingRefBased/>
  <w15:docId w15:val="{37330977-CB3B-0C4C-9467-0134B1E8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1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Prachkov</dc:creator>
  <cp:keywords/>
  <dc:description/>
  <cp:lastModifiedBy>Илияна А. Илиева</cp:lastModifiedBy>
  <cp:revision>2</cp:revision>
  <dcterms:created xsi:type="dcterms:W3CDTF">2021-12-13T12:32:00Z</dcterms:created>
  <dcterms:modified xsi:type="dcterms:W3CDTF">2021-12-13T12:32:00Z</dcterms:modified>
</cp:coreProperties>
</file>